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A8" w:rsidRPr="00271BB3" w:rsidRDefault="00271BB3" w:rsidP="00271BB3">
      <w:pPr>
        <w:pStyle w:val="a9"/>
        <w:spacing w:before="0" w:beforeAutospacing="0" w:after="0" w:afterAutospacing="0"/>
        <w:ind w:firstLine="708"/>
        <w:jc w:val="center"/>
        <w:rPr>
          <w:b/>
        </w:rPr>
      </w:pPr>
      <w:r w:rsidRPr="00271BB3">
        <w:rPr>
          <w:b/>
        </w:rPr>
        <w:t xml:space="preserve">Технологическая карта </w:t>
      </w:r>
      <w:r w:rsidR="007549A8" w:rsidRPr="00271BB3">
        <w:rPr>
          <w:b/>
        </w:rPr>
        <w:t xml:space="preserve"> образовательной деятельности  с детьми  6-7 лет по познавательному развитию</w:t>
      </w:r>
    </w:p>
    <w:p w:rsidR="007549A8" w:rsidRPr="00271BB3" w:rsidRDefault="007549A8" w:rsidP="00271BB3">
      <w:pPr>
        <w:pStyle w:val="a9"/>
        <w:spacing w:before="0" w:beforeAutospacing="0" w:after="0" w:afterAutospacing="0"/>
        <w:ind w:firstLine="708"/>
        <w:jc w:val="center"/>
        <w:rPr>
          <w:b/>
        </w:rPr>
      </w:pPr>
      <w:r w:rsidRPr="00271BB3">
        <w:rPr>
          <w:b/>
        </w:rPr>
        <w:t>«Оформление выставки «Игрушки Пензенской земли»</w:t>
      </w:r>
    </w:p>
    <w:p w:rsidR="007549A8" w:rsidRPr="00271BB3" w:rsidRDefault="007549A8" w:rsidP="00271BB3">
      <w:pPr>
        <w:pStyle w:val="a9"/>
        <w:spacing w:before="0" w:beforeAutospacing="0" w:after="0" w:afterAutospacing="0"/>
        <w:ind w:firstLine="708"/>
        <w:jc w:val="center"/>
        <w:rPr>
          <w:b/>
        </w:rPr>
      </w:pPr>
      <w:r w:rsidRPr="00271BB3">
        <w:rPr>
          <w:b/>
        </w:rPr>
        <w:t>«</w:t>
      </w:r>
      <w:proofErr w:type="spellStart"/>
      <w:r w:rsidRPr="00271BB3">
        <w:rPr>
          <w:b/>
        </w:rPr>
        <w:t>Полеологовская</w:t>
      </w:r>
      <w:proofErr w:type="spellEnd"/>
      <w:r w:rsidRPr="00271BB3">
        <w:rPr>
          <w:b/>
        </w:rPr>
        <w:t xml:space="preserve"> игрушка»</w:t>
      </w:r>
    </w:p>
    <w:p w:rsidR="00C02A47" w:rsidRPr="00271BB3" w:rsidRDefault="00C02A47" w:rsidP="00271BB3">
      <w:pPr>
        <w:pStyle w:val="a9"/>
        <w:spacing w:before="0" w:beforeAutospacing="0" w:after="0" w:afterAutospacing="0"/>
        <w:ind w:firstLine="708"/>
        <w:jc w:val="both"/>
      </w:pPr>
    </w:p>
    <w:p w:rsidR="007549A8" w:rsidRPr="00271BB3" w:rsidRDefault="007549A8" w:rsidP="007549A8">
      <w:pPr>
        <w:pStyle w:val="a9"/>
        <w:spacing w:before="0" w:beforeAutospacing="0" w:after="0" w:afterAutospacing="0"/>
        <w:ind w:firstLine="708"/>
        <w:jc w:val="both"/>
      </w:pPr>
      <w:r w:rsidRPr="00271BB3">
        <w:rPr>
          <w:b/>
        </w:rPr>
        <w:t>Интеграция образовательных областей:</w:t>
      </w:r>
      <w:r w:rsidRPr="00271BB3">
        <w:t xml:space="preserve"> познавательное развитие, социально-коммуникативное развитие,  худож</w:t>
      </w:r>
      <w:r w:rsidRPr="00271BB3">
        <w:t>е</w:t>
      </w:r>
      <w:r w:rsidRPr="00271BB3">
        <w:t>ственно-эстетическое развитие.</w:t>
      </w:r>
    </w:p>
    <w:p w:rsidR="007549A8" w:rsidRPr="00271BB3" w:rsidRDefault="007549A8" w:rsidP="00271BB3">
      <w:pPr>
        <w:pStyle w:val="a9"/>
        <w:spacing w:before="0" w:beforeAutospacing="0" w:after="0" w:afterAutospacing="0"/>
        <w:ind w:firstLine="708"/>
        <w:jc w:val="both"/>
      </w:pPr>
      <w:r w:rsidRPr="00271BB3">
        <w:rPr>
          <w:b/>
        </w:rPr>
        <w:t>Цель:</w:t>
      </w:r>
      <w:r w:rsidRPr="00271BB3">
        <w:t xml:space="preserve"> развитие общения и взаимодействия детей со сверстниками и взрослым в ходе колле</w:t>
      </w:r>
      <w:r w:rsidR="00271BB3">
        <w:t xml:space="preserve">ктивной творческой деятельности </w:t>
      </w:r>
      <w:proofErr w:type="gramStart"/>
      <w:r w:rsidR="00271BB3">
        <w:t>по</w:t>
      </w:r>
      <w:proofErr w:type="gramEnd"/>
    </w:p>
    <w:p w:rsidR="00271BB3" w:rsidRDefault="00271BB3" w:rsidP="00271BB3">
      <w:pPr>
        <w:pStyle w:val="a9"/>
        <w:spacing w:before="0" w:beforeAutospacing="0" w:after="0" w:afterAutospacing="0"/>
        <w:ind w:firstLine="708"/>
        <w:jc w:val="both"/>
      </w:pPr>
      <w:r>
        <w:t>о</w:t>
      </w:r>
      <w:r w:rsidR="007549A8" w:rsidRPr="00271BB3">
        <w:t>знакомлени</w:t>
      </w:r>
      <w:r>
        <w:t>ю</w:t>
      </w:r>
      <w:r w:rsidR="007549A8" w:rsidRPr="00271BB3">
        <w:t xml:space="preserve"> с </w:t>
      </w:r>
      <w:proofErr w:type="spellStart"/>
      <w:r w:rsidR="007549A8" w:rsidRPr="00271BB3">
        <w:t>полеологовской</w:t>
      </w:r>
      <w:proofErr w:type="spellEnd"/>
      <w:r w:rsidR="007549A8" w:rsidRPr="00271BB3">
        <w:t xml:space="preserve"> игрушкой</w:t>
      </w:r>
      <w:r>
        <w:t>.</w:t>
      </w:r>
    </w:p>
    <w:p w:rsidR="007549A8" w:rsidRPr="00271BB3" w:rsidRDefault="007549A8" w:rsidP="00271BB3">
      <w:pPr>
        <w:pStyle w:val="a9"/>
        <w:spacing w:before="0" w:beforeAutospacing="0" w:after="0" w:afterAutospacing="0"/>
        <w:ind w:firstLine="708"/>
        <w:jc w:val="both"/>
        <w:rPr>
          <w:b/>
        </w:rPr>
      </w:pPr>
      <w:r w:rsidRPr="00271BB3">
        <w:rPr>
          <w:b/>
        </w:rPr>
        <w:t xml:space="preserve">Задачи (педагогические): </w:t>
      </w:r>
    </w:p>
    <w:p w:rsidR="007549A8" w:rsidRPr="00271BB3" w:rsidRDefault="007549A8" w:rsidP="00271BB3">
      <w:pPr>
        <w:pStyle w:val="a9"/>
        <w:spacing w:before="0" w:beforeAutospacing="0" w:after="0" w:afterAutospacing="0"/>
        <w:ind w:firstLine="708"/>
        <w:jc w:val="both"/>
      </w:pPr>
      <w:r w:rsidRPr="00271BB3">
        <w:t xml:space="preserve">1. познакомить детей с </w:t>
      </w:r>
      <w:proofErr w:type="spellStart"/>
      <w:r w:rsidRPr="00271BB3">
        <w:t>полеологовской</w:t>
      </w:r>
      <w:proofErr w:type="spellEnd"/>
      <w:r w:rsidRPr="00271BB3">
        <w:t xml:space="preserve"> игрушкой в сравнении с </w:t>
      </w:r>
      <w:proofErr w:type="spellStart"/>
      <w:r w:rsidRPr="00271BB3">
        <w:t>абашевской</w:t>
      </w:r>
      <w:proofErr w:type="spellEnd"/>
      <w:r w:rsidRPr="00271BB3">
        <w:t>;</w:t>
      </w:r>
    </w:p>
    <w:p w:rsidR="007549A8" w:rsidRPr="00271BB3" w:rsidRDefault="007549A8" w:rsidP="007549A8">
      <w:pPr>
        <w:pStyle w:val="a9"/>
        <w:spacing w:before="0" w:beforeAutospacing="0" w:after="0" w:afterAutospacing="0"/>
        <w:ind w:firstLine="708"/>
        <w:jc w:val="both"/>
      </w:pPr>
      <w:r w:rsidRPr="00271BB3">
        <w:t xml:space="preserve">2. обогащать  представления детей  об окружающем мире (о </w:t>
      </w:r>
      <w:proofErr w:type="spellStart"/>
      <w:r w:rsidRPr="00271BB3">
        <w:t>полеологовской</w:t>
      </w:r>
      <w:proofErr w:type="spellEnd"/>
      <w:r w:rsidRPr="00271BB3">
        <w:t xml:space="preserve"> игрушке);</w:t>
      </w:r>
    </w:p>
    <w:p w:rsidR="007549A8" w:rsidRPr="00271BB3" w:rsidRDefault="007549A8" w:rsidP="007549A8">
      <w:pPr>
        <w:pStyle w:val="a9"/>
        <w:spacing w:before="0" w:beforeAutospacing="0" w:after="0" w:afterAutospacing="0"/>
        <w:ind w:firstLine="708"/>
        <w:jc w:val="both"/>
      </w:pPr>
      <w:r w:rsidRPr="00271BB3">
        <w:t>3. развивать  наблюдательность, целеустремлённость, любознательность, творческое  воображение в процессе решения спорных с</w:t>
      </w:r>
      <w:r w:rsidRPr="00271BB3">
        <w:t>и</w:t>
      </w:r>
      <w:r w:rsidRPr="00271BB3">
        <w:t>туаций, ответов на вопросы поискового характера, в ходе коллективной  деятельности;</w:t>
      </w:r>
    </w:p>
    <w:p w:rsidR="007549A8" w:rsidRPr="00271BB3" w:rsidRDefault="007549A8" w:rsidP="007549A8">
      <w:pPr>
        <w:pStyle w:val="a9"/>
        <w:spacing w:before="0" w:beforeAutospacing="0" w:after="0" w:afterAutospacing="0"/>
        <w:ind w:firstLine="708"/>
        <w:jc w:val="both"/>
      </w:pPr>
      <w:r w:rsidRPr="00271BB3">
        <w:t>3. стимулировать  проявление  положительных эмоций в ходе творческого взаимодействия;</w:t>
      </w:r>
    </w:p>
    <w:p w:rsidR="007549A8" w:rsidRPr="00271BB3" w:rsidRDefault="007549A8" w:rsidP="007549A8">
      <w:pPr>
        <w:pStyle w:val="a9"/>
        <w:spacing w:before="0" w:beforeAutospacing="0" w:after="0" w:afterAutospacing="0"/>
        <w:ind w:firstLine="708"/>
        <w:jc w:val="both"/>
      </w:pPr>
      <w:r w:rsidRPr="00271BB3">
        <w:t>4. формировать у детей сознательное  и ответственное отношение к жизни, воспитывать стремления вносить свой вклад в улучшение окружающей действительности.</w:t>
      </w:r>
    </w:p>
    <w:p w:rsidR="007549A8" w:rsidRPr="00271BB3" w:rsidRDefault="007549A8" w:rsidP="007549A8">
      <w:pPr>
        <w:pStyle w:val="a9"/>
        <w:spacing w:before="0" w:beforeAutospacing="0" w:after="0" w:afterAutospacing="0"/>
        <w:ind w:firstLine="708"/>
        <w:jc w:val="both"/>
      </w:pPr>
    </w:p>
    <w:p w:rsidR="007549A8" w:rsidRPr="00271BB3" w:rsidRDefault="007549A8" w:rsidP="00271BB3">
      <w:pPr>
        <w:pStyle w:val="a9"/>
        <w:spacing w:before="0" w:beforeAutospacing="0" w:after="0" w:afterAutospacing="0"/>
        <w:ind w:firstLine="708"/>
        <w:jc w:val="both"/>
      </w:pPr>
      <w:proofErr w:type="gramStart"/>
      <w:r w:rsidRPr="00271BB3">
        <w:rPr>
          <w:b/>
        </w:rPr>
        <w:t>Оборудование:</w:t>
      </w:r>
      <w:r w:rsidRPr="00271BB3">
        <w:t xml:space="preserve"> </w:t>
      </w:r>
      <w:proofErr w:type="spellStart"/>
      <w:r w:rsidRPr="00271BB3">
        <w:t>абашевские</w:t>
      </w:r>
      <w:proofErr w:type="spellEnd"/>
      <w:r w:rsidRPr="00271BB3">
        <w:t xml:space="preserve"> и </w:t>
      </w:r>
      <w:proofErr w:type="spellStart"/>
      <w:r w:rsidRPr="00271BB3">
        <w:t>полеологовские</w:t>
      </w:r>
      <w:proofErr w:type="spellEnd"/>
      <w:r w:rsidRPr="00271BB3">
        <w:t xml:space="preserve"> игрушки-свистульки, тонированные силуэты </w:t>
      </w:r>
      <w:proofErr w:type="spellStart"/>
      <w:r w:rsidRPr="00271BB3">
        <w:t>полеологовских</w:t>
      </w:r>
      <w:proofErr w:type="spellEnd"/>
      <w:r w:rsidRPr="00271BB3">
        <w:t xml:space="preserve"> игрушек, ящик, влажные салфетки, заготовка информационной карты, клеевой карандаш, фотографии для заполнения информационной карты, краски, кисти, трубо</w:t>
      </w:r>
      <w:r w:rsidRPr="00271BB3">
        <w:t>ч</w:t>
      </w:r>
      <w:r w:rsidRPr="00271BB3">
        <w:t xml:space="preserve">ки. </w:t>
      </w:r>
      <w:proofErr w:type="gramEnd"/>
    </w:p>
    <w:p w:rsidR="007549A8" w:rsidRPr="00271BB3" w:rsidRDefault="007549A8" w:rsidP="00271BB3">
      <w:pPr>
        <w:pStyle w:val="a9"/>
        <w:spacing w:before="0" w:beforeAutospacing="0" w:after="0" w:afterAutospacing="0"/>
        <w:ind w:firstLine="708"/>
        <w:jc w:val="both"/>
      </w:pPr>
      <w:proofErr w:type="gramStart"/>
      <w:r w:rsidRPr="00271BB3">
        <w:rPr>
          <w:b/>
        </w:rPr>
        <w:t>Формы и  методы:</w:t>
      </w:r>
      <w:r w:rsidRPr="00271BB3">
        <w:t xml:space="preserve"> рассматривание и обследование игрушек-свистулек, дидактическое упражнение «А у меня», проблемная ситу</w:t>
      </w:r>
      <w:r w:rsidRPr="00271BB3">
        <w:t>а</w:t>
      </w:r>
      <w:r w:rsidRPr="00271BB3">
        <w:t>ция, стартовая беседа, коллективное запоминание, заполнение информационной карты, рассуждение, вопросы поискового характера, сам</w:t>
      </w:r>
      <w:r w:rsidRPr="00271BB3">
        <w:t>о</w:t>
      </w:r>
      <w:r w:rsidRPr="00271BB3">
        <w:t>сто</w:t>
      </w:r>
      <w:r w:rsidRPr="00271BB3">
        <w:t>я</w:t>
      </w:r>
      <w:r w:rsidRPr="00271BB3">
        <w:t xml:space="preserve">тельные практические действия детей, индивидуальная помощь, анализ. </w:t>
      </w:r>
      <w:proofErr w:type="gramEnd"/>
    </w:p>
    <w:p w:rsidR="007549A8" w:rsidRPr="00271BB3" w:rsidRDefault="007549A8" w:rsidP="00271BB3">
      <w:pPr>
        <w:pStyle w:val="a9"/>
        <w:spacing w:before="0" w:beforeAutospacing="0" w:after="0" w:afterAutospacing="0"/>
        <w:ind w:firstLine="708"/>
        <w:jc w:val="both"/>
      </w:pPr>
    </w:p>
    <w:p w:rsidR="007549A8" w:rsidRPr="00271BB3" w:rsidRDefault="007549A8" w:rsidP="00271BB3">
      <w:pPr>
        <w:pStyle w:val="a9"/>
        <w:spacing w:before="0" w:beforeAutospacing="0" w:after="0" w:afterAutospacing="0"/>
        <w:ind w:firstLine="708"/>
        <w:jc w:val="both"/>
      </w:pPr>
      <w:r w:rsidRPr="00271BB3">
        <w:rPr>
          <w:b/>
        </w:rPr>
        <w:t>Предварительная работа:</w:t>
      </w:r>
      <w:r w:rsidRPr="00271BB3">
        <w:t xml:space="preserve"> рисование узоров с помощью трубочек и концом тонкой кисти, рассматривание и описание игрушек, зн</w:t>
      </w:r>
      <w:r w:rsidRPr="00271BB3">
        <w:t>а</w:t>
      </w:r>
      <w:r w:rsidRPr="00271BB3">
        <w:t xml:space="preserve">комство с </w:t>
      </w:r>
      <w:proofErr w:type="spellStart"/>
      <w:r w:rsidRPr="00271BB3">
        <w:t>абашевской</w:t>
      </w:r>
      <w:proofErr w:type="spellEnd"/>
      <w:r w:rsidRPr="00271BB3">
        <w:t xml:space="preserve"> игрушкой.</w:t>
      </w:r>
    </w:p>
    <w:p w:rsidR="007549A8" w:rsidRPr="00271BB3" w:rsidRDefault="007549A8" w:rsidP="00271BB3">
      <w:pPr>
        <w:pStyle w:val="a9"/>
        <w:spacing w:before="0" w:beforeAutospacing="0" w:after="0" w:afterAutospacing="0"/>
        <w:ind w:firstLine="708"/>
        <w:jc w:val="both"/>
      </w:pPr>
    </w:p>
    <w:p w:rsidR="007549A8" w:rsidRPr="00271BB3" w:rsidRDefault="007549A8" w:rsidP="00271BB3">
      <w:pPr>
        <w:pStyle w:val="a9"/>
        <w:spacing w:before="0" w:beforeAutospacing="0" w:after="0" w:afterAutospacing="0"/>
        <w:ind w:firstLine="708"/>
        <w:jc w:val="both"/>
      </w:pPr>
      <w:r w:rsidRPr="00271BB3">
        <w:rPr>
          <w:b/>
        </w:rPr>
        <w:t>Активизация словаря:</w:t>
      </w:r>
      <w:r w:rsidRPr="00271BB3">
        <w:t xml:space="preserve"> «пересвист», </w:t>
      </w:r>
      <w:proofErr w:type="spellStart"/>
      <w:r w:rsidRPr="00271BB3">
        <w:t>полеологовская</w:t>
      </w:r>
      <w:proofErr w:type="spellEnd"/>
      <w:r w:rsidRPr="00271BB3">
        <w:t xml:space="preserve"> игрушка, информационная карта.</w:t>
      </w:r>
    </w:p>
    <w:p w:rsidR="007549A8" w:rsidRPr="00271BB3" w:rsidRDefault="007549A8" w:rsidP="00271BB3">
      <w:pPr>
        <w:pStyle w:val="a9"/>
        <w:spacing w:before="0" w:beforeAutospacing="0" w:after="0" w:afterAutospacing="0"/>
        <w:ind w:firstLine="708"/>
        <w:jc w:val="both"/>
      </w:pPr>
    </w:p>
    <w:p w:rsidR="007549A8" w:rsidRPr="00271BB3" w:rsidRDefault="007549A8" w:rsidP="007549A8">
      <w:pPr>
        <w:pStyle w:val="a9"/>
        <w:spacing w:before="0" w:beforeAutospacing="0" w:after="0" w:afterAutospacing="0"/>
        <w:ind w:firstLine="708"/>
        <w:jc w:val="both"/>
        <w:rPr>
          <w:b/>
        </w:rPr>
      </w:pPr>
      <w:r w:rsidRPr="00271BB3">
        <w:rPr>
          <w:b/>
        </w:rPr>
        <w:t xml:space="preserve">Планируемые результаты образовательной деятельности: </w:t>
      </w:r>
    </w:p>
    <w:p w:rsidR="007549A8" w:rsidRPr="00271BB3" w:rsidRDefault="007549A8" w:rsidP="00271BB3">
      <w:pPr>
        <w:pStyle w:val="a9"/>
        <w:spacing w:before="0" w:beforeAutospacing="0" w:after="0" w:afterAutospacing="0"/>
        <w:ind w:firstLine="708"/>
        <w:jc w:val="both"/>
      </w:pPr>
      <w:r w:rsidRPr="00271BB3">
        <w:t xml:space="preserve">- дети узнали о том, что в Пензенской области делают на только </w:t>
      </w:r>
      <w:proofErr w:type="spellStart"/>
      <w:r w:rsidRPr="00271BB3">
        <w:t>абашевскую</w:t>
      </w:r>
      <w:proofErr w:type="spellEnd"/>
      <w:r w:rsidRPr="00271BB3">
        <w:t xml:space="preserve">, но и </w:t>
      </w:r>
      <w:proofErr w:type="spellStart"/>
      <w:r w:rsidRPr="00271BB3">
        <w:t>полеологовскую</w:t>
      </w:r>
      <w:proofErr w:type="spellEnd"/>
      <w:r w:rsidRPr="00271BB3">
        <w:t xml:space="preserve"> игрушку;</w:t>
      </w:r>
    </w:p>
    <w:p w:rsidR="007549A8" w:rsidRPr="00271BB3" w:rsidRDefault="007549A8" w:rsidP="00271BB3">
      <w:pPr>
        <w:pStyle w:val="a9"/>
        <w:spacing w:before="0" w:beforeAutospacing="0" w:after="0" w:afterAutospacing="0"/>
        <w:ind w:firstLine="708"/>
        <w:jc w:val="both"/>
      </w:pPr>
      <w:r w:rsidRPr="00271BB3">
        <w:t>- в ходе коллективной творческой деятельности дети закончили оформление музея «Игрушки Пензенской земли», заполнили инфо</w:t>
      </w:r>
      <w:r w:rsidRPr="00271BB3">
        <w:t>р</w:t>
      </w:r>
      <w:r w:rsidRPr="00271BB3">
        <w:t xml:space="preserve">мационную карту, украсили узором силуэты </w:t>
      </w:r>
      <w:proofErr w:type="spellStart"/>
      <w:r w:rsidRPr="00271BB3">
        <w:t>полеологовской</w:t>
      </w:r>
      <w:proofErr w:type="spellEnd"/>
      <w:r w:rsidRPr="00271BB3">
        <w:t xml:space="preserve"> игрушки;</w:t>
      </w:r>
    </w:p>
    <w:p w:rsidR="007549A8" w:rsidRPr="00271BB3" w:rsidRDefault="007549A8" w:rsidP="00271BB3">
      <w:pPr>
        <w:pStyle w:val="a9"/>
        <w:spacing w:before="0" w:beforeAutospacing="0" w:after="0" w:afterAutospacing="0"/>
        <w:ind w:firstLine="708"/>
        <w:jc w:val="both"/>
      </w:pPr>
      <w:r w:rsidRPr="00271BB3">
        <w:t>- дети проявляли активность в обсуждении спорных моментов, находили позитивные пути решения проблемных ситу</w:t>
      </w:r>
      <w:r w:rsidRPr="00271BB3">
        <w:t>а</w:t>
      </w:r>
      <w:r w:rsidRPr="00271BB3">
        <w:t>ций, получили положительные эмоции от совместной творческой деятельности.</w:t>
      </w:r>
    </w:p>
    <w:p w:rsidR="00C02A47" w:rsidRDefault="00C02A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BB3" w:rsidRDefault="00271B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BB3" w:rsidRDefault="00271B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50" w:type="dxa"/>
        <w:tblInd w:w="-574" w:type="dxa"/>
        <w:tblLayout w:type="fixed"/>
        <w:tblCellMar>
          <w:left w:w="7" w:type="dxa"/>
          <w:right w:w="0" w:type="dxa"/>
        </w:tblCellMar>
        <w:tblLook w:val="04A0"/>
      </w:tblPr>
      <w:tblGrid>
        <w:gridCol w:w="687"/>
        <w:gridCol w:w="2236"/>
        <w:gridCol w:w="3471"/>
        <w:gridCol w:w="3969"/>
        <w:gridCol w:w="1701"/>
        <w:gridCol w:w="1985"/>
        <w:gridCol w:w="1701"/>
      </w:tblGrid>
      <w:tr w:rsidR="00C02A47" w:rsidTr="00DB4034">
        <w:trPr>
          <w:trHeight w:val="723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2A47" w:rsidRPr="00DB4034" w:rsidRDefault="00271BB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 </w:t>
            </w:r>
            <w:r w:rsidRPr="00DB4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 </w:t>
            </w:r>
          </w:p>
          <w:p w:rsidR="00C02A47" w:rsidRPr="00DB4034" w:rsidRDefault="00C02A4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2A47" w:rsidRPr="00DB4034" w:rsidRDefault="00C02A4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2A47" w:rsidRPr="00DB4034" w:rsidRDefault="00DB4034" w:rsidP="00DB403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</w:t>
            </w:r>
            <w:r w:rsidR="00271BB3" w:rsidRPr="00DB4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C02A47" w:rsidRPr="00DB4034" w:rsidRDefault="00C02A4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2A47" w:rsidRPr="00DB4034" w:rsidRDefault="00C02A4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2A47" w:rsidRPr="00DB4034" w:rsidRDefault="00271BB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этапа </w:t>
            </w:r>
          </w:p>
          <w:p w:rsidR="00C02A47" w:rsidRPr="00DB4034" w:rsidRDefault="00C02A4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2A47" w:rsidRPr="00DB4034" w:rsidRDefault="00C02A4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2A47" w:rsidRPr="00DB4034" w:rsidRDefault="00271BB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  <w:p w:rsidR="00C02A47" w:rsidRPr="00DB4034" w:rsidRDefault="00C02A4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2A47" w:rsidRPr="00DB4034" w:rsidRDefault="00271BB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2A47" w:rsidRPr="00DB4034" w:rsidRDefault="00271BB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Методы, формы, приемы </w:t>
            </w:r>
          </w:p>
          <w:p w:rsidR="00C02A47" w:rsidRPr="00DB4034" w:rsidRDefault="00C02A4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2A47" w:rsidRPr="00DB4034" w:rsidRDefault="00271BB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Предполагаемая деятельность детей </w:t>
            </w:r>
          </w:p>
          <w:p w:rsidR="00C02A47" w:rsidRPr="00DB4034" w:rsidRDefault="00C02A4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2A47" w:rsidRPr="00DB4034" w:rsidRDefault="00271BB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  <w:p w:rsidR="00C02A47" w:rsidRPr="00DB4034" w:rsidRDefault="00C02A4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2A47" w:rsidRPr="00DB4034" w:rsidRDefault="00271BB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C02A47" w:rsidTr="00DB4034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271BB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271BB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Организационно-мотивационный этап 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271BB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направленного внимания и формирование интереса у детей к теме занятия </w:t>
            </w:r>
          </w:p>
          <w:p w:rsidR="00C02A47" w:rsidRDefault="00C02A4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271BB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показывает коробку и предлагает детям угадать, что в ней</w:t>
            </w:r>
            <w:r w:rsidR="00DB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загадывает загадки, предлагает взять в руки и рассмотреть глиняные изделия, описать их, утроить пересвист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271BB3" w:rsidP="00DB403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Показ, беседа</w:t>
            </w:r>
            <w:r w:rsidR="00DB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описательные  загадки, </w:t>
            </w:r>
            <w:proofErr w:type="spellStart"/>
            <w:r w:rsidR="00DB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DB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/у «А у меня» </w:t>
            </w:r>
            <w:proofErr w:type="gramStart"/>
            <w:r w:rsidR="00DB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="00DB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ассматривание, пересвист.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DB4034" w:rsidP="00DB403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отгадывают, что внутри коробки, рассматривают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полеологовские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игрушки, свистят в них.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A47" w:rsidRDefault="00271BB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заинтересованы</w:t>
            </w:r>
          </w:p>
        </w:tc>
      </w:tr>
      <w:tr w:rsidR="00C02A47" w:rsidTr="00DB4034">
        <w:trPr>
          <w:trHeight w:val="208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271BB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271BB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этап  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271BB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271BB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271BB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271BB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A47" w:rsidRDefault="00271BB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2A47" w:rsidTr="00DB4034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271BB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271BB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постановки проблемы </w:t>
            </w:r>
          </w:p>
          <w:p w:rsidR="00C02A47" w:rsidRDefault="00271BB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271BB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проблемной ситуации, формулировка проблемы в доступной для детей форме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B4034" w:rsidRDefault="00271BB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="00DB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поясняет, что </w:t>
            </w:r>
            <w:proofErr w:type="spellStart"/>
            <w:r w:rsidR="00DB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полеологовские</w:t>
            </w:r>
            <w:proofErr w:type="spellEnd"/>
            <w:r w:rsidR="00DB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 принесла в группу с определённой целью и приглашает детей в музей детского творчества, где воспитатель демонстрирует экспозицию «</w:t>
            </w:r>
            <w:proofErr w:type="spellStart"/>
            <w:r w:rsidR="00DB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Абашевская</w:t>
            </w:r>
            <w:proofErr w:type="spellEnd"/>
            <w:r w:rsidR="00DB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игрушка»</w:t>
            </w:r>
            <w:r w:rsidR="0012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</w:t>
            </w:r>
            <w:r w:rsidR="00DB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ресуется,</w:t>
            </w:r>
          </w:p>
          <w:p w:rsidR="00C02A47" w:rsidRDefault="00DB403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ли дети вместе с педагогом </w:t>
            </w:r>
            <w:r w:rsidR="0027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вторую часть выставки в музее «Игрушки Пензенской земли».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271BB3" w:rsidP="0012140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обсуждение</w:t>
            </w:r>
            <w:r w:rsidR="0012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выдвижение идей.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271BB3" w:rsidP="0012140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предлагают варианты </w:t>
            </w:r>
            <w:r w:rsidR="0012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 второй части выставки «</w:t>
            </w:r>
            <w:proofErr w:type="spellStart"/>
            <w:r w:rsidR="0012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Полеологовская</w:t>
            </w:r>
            <w:proofErr w:type="spellEnd"/>
            <w:r w:rsidR="0012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A47" w:rsidRDefault="00271BB3" w:rsidP="000119A9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01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оформить выставку в м</w:t>
            </w:r>
            <w:r w:rsidR="0012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узее «Игрушки Пензенской земли»</w:t>
            </w:r>
            <w:r w:rsidR="0001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2A47" w:rsidTr="00DB4034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271BB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271BB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ознакомления с материалом </w:t>
            </w:r>
          </w:p>
          <w:p w:rsidR="00C02A47" w:rsidRDefault="00271BB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271BB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</w:t>
            </w:r>
            <w:r w:rsidR="0001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обобщение, </w:t>
            </w:r>
            <w:r w:rsidR="0001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12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2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полеологовской</w:t>
            </w:r>
            <w:proofErr w:type="spellEnd"/>
            <w:r w:rsidR="0012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игрушке</w:t>
            </w:r>
          </w:p>
          <w:p w:rsidR="00C02A47" w:rsidRDefault="00C02A4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271BB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 опираясь на жизненный опыт детей, задает следующие вопросы:</w:t>
            </w:r>
          </w:p>
          <w:p w:rsidR="00C02A47" w:rsidRDefault="00271BB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можно дополнить выставку?</w:t>
            </w:r>
          </w:p>
          <w:p w:rsidR="00C02A47" w:rsidRDefault="00271BB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необходимо сделать, чтобы точно также, т. е.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аналогии заполнить вторую часть выставки?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271BB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обсуждение.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271BB3" w:rsidP="000119A9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01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решают оформлять экспозицию «</w:t>
            </w:r>
            <w:proofErr w:type="spellStart"/>
            <w:r w:rsidR="0001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Полеологовская</w:t>
            </w:r>
            <w:proofErr w:type="spellEnd"/>
            <w:r w:rsidR="0001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игрушка» по аналогии с экспозицией «</w:t>
            </w:r>
            <w:proofErr w:type="spellStart"/>
            <w:r w:rsidR="0001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Абашевская</w:t>
            </w:r>
            <w:proofErr w:type="spellEnd"/>
            <w:r w:rsidR="0001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игрушка».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A47" w:rsidRDefault="00271BB3" w:rsidP="000119A9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воспитателем обсудили</w:t>
            </w:r>
            <w:r w:rsidR="0001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решили: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информационную карту, нарисовать крупные силуэты игрушек и расставить на полках настоящие игрушки-свистульки.</w:t>
            </w:r>
          </w:p>
        </w:tc>
      </w:tr>
      <w:tr w:rsidR="00C02A47" w:rsidTr="00DB4034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271BB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271BB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практического решения проблемы  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271BB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действиями, способами решения проблемы </w:t>
            </w:r>
          </w:p>
          <w:p w:rsidR="00C02A47" w:rsidRDefault="00C02A4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271BB3" w:rsidP="00371B3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 </w:t>
            </w:r>
            <w:r w:rsidR="0001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приглашает детей вернуться в группу и приступить к </w:t>
            </w:r>
            <w:r w:rsidR="0001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работе, организовывает рассматривание фотографий, которые могут пригодиться для </w:t>
            </w:r>
            <w:r w:rsidR="0051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заполнения </w:t>
            </w:r>
            <w:r w:rsidR="0001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 карты.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редлагает разделиться на подгруппы</w:t>
            </w:r>
            <w:r w:rsidR="0051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создания экспонатов для музея. Напоминает, что </w:t>
            </w:r>
            <w:r w:rsidR="0037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образцом для росписи могут служить настоящие игрушки-свистульки. Воспитатель поощряет детей,  позитивно  взаимодействующих   в команде сверстников, напоминает, что в коллективном деле  важно договариваться, обсуждать, распределять действия, подсказывать, помогать друг другу при необходимости.</w:t>
            </w:r>
            <w:r w:rsidR="0051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271BB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задания,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продуктивная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271BB3" w:rsidP="0005572A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</w:t>
            </w:r>
            <w:r w:rsidR="0005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подгруппах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создают экспонаты </w:t>
            </w:r>
            <w:r w:rsidR="0005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выставки: один ребенок (участник НПК, знаток </w:t>
            </w:r>
            <w:proofErr w:type="spellStart"/>
            <w:r w:rsidR="0005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полеологовской</w:t>
            </w:r>
            <w:proofErr w:type="spellEnd"/>
            <w:r w:rsidR="0005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 информационную карту, остальные </w:t>
            </w:r>
            <w:r w:rsidR="0051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двух подгруппах </w:t>
            </w:r>
            <w:r w:rsidR="0001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расписывают</w:t>
            </w:r>
            <w:r w:rsidR="0005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силуэты игрушек с помощью тонких кистей, трубочек, гуаши.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A47" w:rsidRDefault="00271BB3" w:rsidP="000119A9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недостающих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элементов для </w:t>
            </w:r>
            <w:r w:rsidR="0001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экспозиции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музея.</w:t>
            </w:r>
          </w:p>
        </w:tc>
      </w:tr>
      <w:tr w:rsidR="00C02A47" w:rsidTr="00DB4034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271BB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271BB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 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271BB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деятельности, обобщение полученного опыта, формирование элементарных навыков самооценки </w:t>
            </w:r>
          </w:p>
          <w:p w:rsidR="00C02A47" w:rsidRDefault="00C02A4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1B33" w:rsidRDefault="00271BB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37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приглашает детей пойти в музей и разместить на полках все экспонаты</w:t>
            </w:r>
            <w:proofErr w:type="gramStart"/>
            <w:r w:rsidR="0037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37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Приглашает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="0037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полюбоваться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</w:t>
            </w:r>
            <w:r w:rsidR="0037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«Игрушки Пензенской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земли».  </w:t>
            </w:r>
          </w:p>
          <w:p w:rsidR="00C02A47" w:rsidRDefault="00371B3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7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27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детям:</w:t>
            </w:r>
          </w:p>
          <w:p w:rsidR="00C02A47" w:rsidRDefault="00271BB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детям помогло добиться результата?</w:t>
            </w:r>
          </w:p>
          <w:p w:rsidR="00C02A47" w:rsidRDefault="00271BB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Всем ли удалось принять участие в коллективном деле?</w:t>
            </w:r>
          </w:p>
          <w:p w:rsidR="00C02A47" w:rsidRDefault="00271BB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запомнилось?</w:t>
            </w:r>
          </w:p>
          <w:p w:rsidR="00C02A47" w:rsidRDefault="00271BB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какой игрушкой дети познакомились?</w:t>
            </w:r>
          </w:p>
          <w:p w:rsidR="00371B33" w:rsidRDefault="00371B3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Кому будет интересна эта выставка?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271BB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анализ работы.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2A47" w:rsidRDefault="00271BB3" w:rsidP="00371B3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подводят итоги проделанной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оценивают сво</w:t>
            </w:r>
            <w:r w:rsidR="0037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вклад в общее дело, делятся впечатлениями.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A47" w:rsidRDefault="00271BB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детьми, что для достижения результата каждый внес свой вклад в общее дело.</w:t>
            </w:r>
          </w:p>
        </w:tc>
      </w:tr>
    </w:tbl>
    <w:p w:rsidR="00C02A47" w:rsidRDefault="00C02A47">
      <w:bookmarkStart w:id="0" w:name="_GoBack"/>
      <w:bookmarkEnd w:id="0"/>
    </w:p>
    <w:p w:rsidR="00C02A47" w:rsidRDefault="00C02A47"/>
    <w:sectPr w:rsidR="00C02A47" w:rsidSect="00C02A47">
      <w:pgSz w:w="16838" w:h="11906" w:orient="landscape"/>
      <w:pgMar w:top="284" w:right="1134" w:bottom="42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059A"/>
    <w:multiLevelType w:val="multilevel"/>
    <w:tmpl w:val="0CFA18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/>
  <w:rsids>
    <w:rsidRoot w:val="00C02A47"/>
    <w:rsid w:val="000119A9"/>
    <w:rsid w:val="0005572A"/>
    <w:rsid w:val="00121402"/>
    <w:rsid w:val="00271BB3"/>
    <w:rsid w:val="00371B33"/>
    <w:rsid w:val="00511483"/>
    <w:rsid w:val="007549A8"/>
    <w:rsid w:val="00C02A47"/>
    <w:rsid w:val="00DB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next w:val="a4"/>
    <w:qFormat/>
    <w:rsid w:val="00C02A4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customStyle="1" w:styleId="normaltextrun">
    <w:name w:val="normaltextrun"/>
    <w:basedOn w:val="a0"/>
    <w:qFormat/>
    <w:rsid w:val="00372F8D"/>
  </w:style>
  <w:style w:type="character" w:customStyle="1" w:styleId="eop">
    <w:name w:val="eop"/>
    <w:basedOn w:val="a0"/>
    <w:qFormat/>
    <w:rsid w:val="00372F8D"/>
  </w:style>
  <w:style w:type="character" w:customStyle="1" w:styleId="spellingerror">
    <w:name w:val="spellingerror"/>
    <w:basedOn w:val="a0"/>
    <w:qFormat/>
    <w:rsid w:val="00372F8D"/>
  </w:style>
  <w:style w:type="character" w:customStyle="1" w:styleId="contextualspellingandgrammarerror">
    <w:name w:val="contextualspellingandgrammarerror"/>
    <w:basedOn w:val="a0"/>
    <w:qFormat/>
    <w:rsid w:val="00372F8D"/>
  </w:style>
  <w:style w:type="character" w:customStyle="1" w:styleId="a5">
    <w:name w:val="Текст выноски Знак"/>
    <w:basedOn w:val="a0"/>
    <w:uiPriority w:val="99"/>
    <w:semiHidden/>
    <w:qFormat/>
    <w:rsid w:val="00E274BA"/>
    <w:rPr>
      <w:rFonts w:ascii="Segoe UI" w:hAnsi="Segoe UI" w:cs="Segoe UI"/>
      <w:sz w:val="18"/>
      <w:szCs w:val="18"/>
    </w:rPr>
  </w:style>
  <w:style w:type="paragraph" w:customStyle="1" w:styleId="a3">
    <w:name w:val="Заголовок"/>
    <w:basedOn w:val="a"/>
    <w:next w:val="a4"/>
    <w:qFormat/>
    <w:rsid w:val="00C02A4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02A47"/>
    <w:pPr>
      <w:spacing w:after="140" w:line="276" w:lineRule="auto"/>
    </w:pPr>
  </w:style>
  <w:style w:type="paragraph" w:styleId="a6">
    <w:name w:val="List"/>
    <w:basedOn w:val="a4"/>
    <w:rsid w:val="00C02A47"/>
    <w:rPr>
      <w:rFonts w:cs="Lucida Sans"/>
    </w:rPr>
  </w:style>
  <w:style w:type="paragraph" w:customStyle="1" w:styleId="Caption">
    <w:name w:val="Caption"/>
    <w:basedOn w:val="a"/>
    <w:qFormat/>
    <w:rsid w:val="00C02A4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C02A47"/>
    <w:pPr>
      <w:suppressLineNumbers/>
    </w:pPr>
    <w:rPr>
      <w:rFonts w:cs="Lucida Sans"/>
    </w:rPr>
  </w:style>
  <w:style w:type="paragraph" w:customStyle="1" w:styleId="paragraph">
    <w:name w:val="paragraph"/>
    <w:basedOn w:val="a"/>
    <w:qFormat/>
    <w:rsid w:val="00372F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E274B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7549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Гладилина Е.Е.</cp:lastModifiedBy>
  <cp:revision>23</cp:revision>
  <cp:lastPrinted>2021-01-16T07:32:00Z</cp:lastPrinted>
  <dcterms:created xsi:type="dcterms:W3CDTF">2019-09-23T09:51:00Z</dcterms:created>
  <dcterms:modified xsi:type="dcterms:W3CDTF">2023-06-06T10:14:00Z</dcterms:modified>
  <dc:language>ru-RU</dc:language>
</cp:coreProperties>
</file>