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17" w:rsidRPr="00D53D34" w:rsidRDefault="00E855DC" w:rsidP="00E855DC">
      <w:pPr>
        <w:jc w:val="center"/>
        <w:rPr>
          <w:rFonts w:asciiTheme="majorHAnsi" w:hAnsiTheme="majorHAnsi"/>
          <w:b/>
          <w:i/>
          <w:color w:val="0070C0"/>
          <w:sz w:val="36"/>
          <w:szCs w:val="36"/>
        </w:rPr>
      </w:pPr>
      <w:r w:rsidRPr="00D53D34">
        <w:rPr>
          <w:rFonts w:asciiTheme="majorHAnsi" w:hAnsiTheme="majorHAnsi"/>
          <w:b/>
          <w:i/>
          <w:color w:val="0070C0"/>
          <w:sz w:val="36"/>
          <w:szCs w:val="36"/>
        </w:rPr>
        <w:t>Развитие математического мышления у детей дошкольного возраста</w:t>
      </w:r>
    </w:p>
    <w:p w:rsidR="00E855DC" w:rsidRPr="00D53D34" w:rsidRDefault="00E855DC" w:rsidP="00E855DC">
      <w:pPr>
        <w:spacing w:after="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53D3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«Научные понятия не усваиваются и </w:t>
      </w:r>
    </w:p>
    <w:p w:rsidR="00E855DC" w:rsidRPr="00D53D34" w:rsidRDefault="00E855DC" w:rsidP="00E855DC">
      <w:pPr>
        <w:spacing w:after="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53D34">
        <w:rPr>
          <w:rFonts w:ascii="Times New Roman" w:hAnsi="Times New Roman" w:cs="Times New Roman"/>
          <w:b/>
          <w:i/>
          <w:color w:val="FF0000"/>
          <w:sz w:val="28"/>
          <w:szCs w:val="28"/>
        </w:rPr>
        <w:t>не заучиваются ребенком, не берутся</w:t>
      </w:r>
    </w:p>
    <w:p w:rsidR="00E855DC" w:rsidRPr="00D53D34" w:rsidRDefault="00E855DC" w:rsidP="00E855DC">
      <w:pPr>
        <w:spacing w:after="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53D34">
        <w:rPr>
          <w:rFonts w:ascii="Times New Roman" w:hAnsi="Times New Roman" w:cs="Times New Roman"/>
          <w:b/>
          <w:i/>
          <w:color w:val="FF0000"/>
          <w:sz w:val="28"/>
          <w:szCs w:val="28"/>
        </w:rPr>
        <w:t>памятью, а возникают и складываются</w:t>
      </w:r>
    </w:p>
    <w:p w:rsidR="00E855DC" w:rsidRPr="00D53D34" w:rsidRDefault="00E855DC" w:rsidP="00E855DC">
      <w:pPr>
        <w:spacing w:after="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53D3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с помощью напряжения всей активности его собственной мысли»</w:t>
      </w:r>
    </w:p>
    <w:p w:rsidR="00E855DC" w:rsidRDefault="00E855DC" w:rsidP="00E855D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53D34">
        <w:rPr>
          <w:rFonts w:ascii="Times New Roman" w:hAnsi="Times New Roman" w:cs="Times New Roman"/>
          <w:b/>
          <w:i/>
          <w:color w:val="FF0000"/>
          <w:sz w:val="28"/>
          <w:szCs w:val="28"/>
        </w:rPr>
        <w:t>А.С.Выготский</w:t>
      </w:r>
      <w:proofErr w:type="spellEnd"/>
    </w:p>
    <w:p w:rsidR="00E855DC" w:rsidRDefault="00E855DC" w:rsidP="00AE32C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B92126">
        <w:rPr>
          <w:rFonts w:ascii="Times New Roman" w:hAnsi="Times New Roman" w:cs="Times New Roman"/>
          <w:sz w:val="28"/>
          <w:szCs w:val="28"/>
        </w:rPr>
        <w:t>логико-математическим развитием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рекомендуется понимать «позитивные изменения в познавательной сфере личности, которые происходят в результате освоения математических  представлений и связанных с ними логических операций». </w:t>
      </w:r>
    </w:p>
    <w:p w:rsidR="0030569C" w:rsidRDefault="0030569C" w:rsidP="00AE32C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разделов образовательной области «Познание» является раздел «Формирование элементарных математических представлений». Базой для формирования и развития математических способностей детей является логическое мышление.</w:t>
      </w:r>
    </w:p>
    <w:p w:rsidR="0030569C" w:rsidRDefault="0030569C" w:rsidP="00AE32C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наиболее важных задач воспитателей и родителей – развивать у ребёнка интерес к математике в дошкольном возрасте. Приобщение к этому предмету в игровой и занимательной форме поможет ребёнку в дальнейшем быстрее и легче усваивать школьную программу. А главная цель: вырастить детей людьми, умеющими думать, наблюдать, последовательно и доказательно мыслить, догадываться и проявлять умственное напряжение, а также склонными к творчеству, экспериментированию, активной поисковой и познавательной деятельности.</w:t>
      </w:r>
    </w:p>
    <w:p w:rsidR="0030569C" w:rsidRPr="00D53D34" w:rsidRDefault="0030569C" w:rsidP="00AE32C9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над формированием математического мышления у дошкольников</w:t>
      </w:r>
      <w:r w:rsidR="00AE32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="00AE32C9">
        <w:rPr>
          <w:rFonts w:ascii="Times New Roman" w:hAnsi="Times New Roman" w:cs="Times New Roman"/>
          <w:sz w:val="28"/>
          <w:szCs w:val="28"/>
        </w:rPr>
        <w:t xml:space="preserve">использован следующий </w:t>
      </w:r>
      <w:r w:rsidR="00AE32C9" w:rsidRPr="00D53D34">
        <w:rPr>
          <w:rFonts w:ascii="Times New Roman" w:hAnsi="Times New Roman" w:cs="Times New Roman"/>
          <w:color w:val="FF0000"/>
          <w:sz w:val="28"/>
          <w:szCs w:val="28"/>
        </w:rPr>
        <w:t>математический материал:</w:t>
      </w:r>
    </w:p>
    <w:p w:rsidR="00AE32C9" w:rsidRPr="00AE61F8" w:rsidRDefault="00AE32C9" w:rsidP="007035E1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r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логические игры и задачи </w:t>
      </w:r>
      <w:r w:rsidRPr="00AE32C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(на поиск закономерности, недостающей фигуры, нахождение лишней фигуры, классификацию, словесные)</w:t>
      </w:r>
      <w:r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;</w:t>
      </w:r>
    </w:p>
    <w:p w:rsidR="00AE32C9" w:rsidRPr="00AE61F8" w:rsidRDefault="00AE32C9" w:rsidP="007035E1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r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игровые упражнения, основанные на применении дидактического материала – счётных палочек, палочек Кюизенера, логические блоки Дьенеша (данный материал универсален: его можно использовать во всех возрастных группах, варьируя по степени сложности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)</w:t>
      </w:r>
      <w:r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;</w:t>
      </w:r>
    </w:p>
    <w:p w:rsidR="00AE32C9" w:rsidRPr="00AE61F8" w:rsidRDefault="00AE32C9" w:rsidP="007035E1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proofErr w:type="gramStart"/>
      <w:r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игровой набор </w:t>
      </w:r>
      <w:r w:rsidRPr="00AE32C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«Дары Фребеля»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 (данные игры</w:t>
      </w:r>
      <w:r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можно использовать при реализации любой из п</w:t>
      </w:r>
      <w:r w:rsidR="007035E1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рограмм дошкольного образования.</w:t>
      </w:r>
      <w:proofErr w:type="gramEnd"/>
      <w:r w:rsidR="007035E1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 К</w:t>
      </w:r>
      <w:r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аждая игра способствует решению задач из других </w:t>
      </w:r>
      <w:r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w:t>об</w:t>
      </w:r>
      <w:r w:rsidR="007035E1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разовательных областей, формируя</w:t>
      </w:r>
      <w:r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универсальные качества ребенка, способствуя развитию восприятия, мышления, речи, внимания, памяти; развитию познавательно — исследовательской деятельности, расширению кругозора, развитию элементарных математических представлений.</w:t>
      </w:r>
      <w:r w:rsidR="007035E1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Это такие игры, как: «Капризная принцесса», «Запоминай, не зевай!», «Волшебный мешочек», «Одного поля ягода» </w:t>
      </w:r>
      <w:r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.</w:t>
      </w:r>
    </w:p>
    <w:p w:rsidR="00AE32C9" w:rsidRPr="00AE61F8" w:rsidRDefault="007035E1" w:rsidP="007035E1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з</w:t>
      </w:r>
      <w:r w:rsidR="00AE32C9"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агадки, задачи-шутки, задачи – ловушки, занимательные вопросы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</w:t>
      </w:r>
      <w:r w:rsidR="00AE32C9"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с математическим смыслом </w:t>
      </w:r>
      <w:r w:rsidR="00AE32C9" w:rsidRPr="00AE32C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(этот материал создаёт у детей положительный эмоциональный настрой, активизирует умственную деятельность, способствует уточнению и закреплению знаний.</w:t>
      </w:r>
      <w:proofErr w:type="gramEnd"/>
      <w:r w:rsidR="00AE32C9" w:rsidRPr="00AE32C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Для решения их надо проявить находчивость, смекалку, смелость в предположениях, понимание юмора. </w:t>
      </w:r>
      <w:proofErr w:type="gramStart"/>
      <w:r w:rsidR="00AE32C9" w:rsidRPr="00AE32C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Результат решения зависит от жизненного опыта детей, развития представлений об окружающих предметах и явлениях, умение видеть, наблюдать и замечать необычное в обычном)</w:t>
      </w:r>
      <w:r w:rsidR="00AE32C9"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.</w:t>
      </w:r>
      <w:proofErr w:type="gramEnd"/>
    </w:p>
    <w:p w:rsidR="00AE32C9" w:rsidRPr="00AE61F8" w:rsidRDefault="007035E1" w:rsidP="007035E1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игры-головоломки</w:t>
      </w:r>
      <w:r w:rsidR="00AE32C9"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 </w:t>
      </w:r>
      <w:r w:rsidR="00AE32C9" w:rsidRPr="00AE32C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 «Пифагор», «Танграм», «Листик»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,     </w:t>
      </w:r>
      <w:r w:rsidR="00AE32C9"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кубики </w:t>
      </w:r>
      <w:r w:rsidR="00AE32C9" w:rsidRPr="00AE32C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«Сложи узор»</w:t>
      </w:r>
      <w:r w:rsidR="00AE32C9"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(д</w:t>
      </w:r>
      <w:r w:rsidR="00AE32C9" w:rsidRPr="00AE32C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анные игры развивают пространственные представления, воображение, конструктивное мышления, комбинаторные способности, сообразительность, находчивость, целенаправленность в решении практических и интеллектуальных задач)</w:t>
      </w:r>
      <w:r w:rsidR="00AE32C9"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.</w:t>
      </w:r>
      <w:proofErr w:type="gramEnd"/>
    </w:p>
    <w:p w:rsidR="00AE32C9" w:rsidRPr="00AE61F8" w:rsidRDefault="007035E1" w:rsidP="007035E1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дидактические игры:</w:t>
      </w:r>
      <w:r w:rsidR="00AE32C9"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 </w:t>
      </w:r>
      <w:proofErr w:type="gramStart"/>
      <w:r w:rsidR="00AE32C9" w:rsidRPr="00AE32C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«Живые числа»</w:t>
      </w:r>
      <w:r w:rsidR="00AE32C9"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, </w:t>
      </w:r>
      <w:r w:rsidR="00AE32C9" w:rsidRPr="00AE32C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«Сложи фигуру»</w:t>
      </w:r>
      <w:r w:rsidR="00AE32C9"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, </w:t>
      </w:r>
      <w:r w:rsidR="00AE32C9" w:rsidRPr="00AE32C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«Сложи из палочек»</w:t>
      </w:r>
      <w:r w:rsidR="00AE32C9"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, </w:t>
      </w:r>
      <w:r w:rsidR="00AE32C9" w:rsidRPr="00AE32C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«Матрешки»</w:t>
      </w:r>
      <w:r w:rsidR="00AE32C9"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, </w:t>
      </w:r>
      <w:r w:rsidR="00AE32C9" w:rsidRPr="00AE32C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«Подбери фигуру»</w:t>
      </w:r>
      <w:r w:rsidR="00AE32C9"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, </w:t>
      </w:r>
      <w:r w:rsidR="00AE32C9" w:rsidRPr="00AE32C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«12 месяцев»</w:t>
      </w:r>
      <w:r w:rsidR="00AE32C9"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, </w:t>
      </w:r>
      <w:r w:rsidR="00AE32C9" w:rsidRPr="00AE32C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«Угадай, какое число пропущено»</w:t>
      </w:r>
      <w:r w:rsidR="00AE32C9"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, </w:t>
      </w:r>
      <w:r w:rsidR="00AE32C9" w:rsidRPr="00AE32C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«Сломанная машина»</w:t>
      </w:r>
      <w:r w:rsidR="00AE32C9"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, </w:t>
      </w:r>
      <w:r w:rsidR="00AE32C9" w:rsidRPr="00AE32C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«Встань на свое место»</w:t>
      </w:r>
      <w:r w:rsidR="00AE32C9"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.</w:t>
      </w:r>
      <w:proofErr w:type="gramEnd"/>
    </w:p>
    <w:p w:rsidR="00AE32C9" w:rsidRDefault="007035E1" w:rsidP="007035E1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настольно-печатные игры: </w:t>
      </w:r>
      <w:r w:rsidR="00AE32C9" w:rsidRPr="00AE32C9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«Большой — маленький»; «Один — много», «Логическое домино»; «Цвет и форма»</w:t>
      </w:r>
      <w:r w:rsidR="00AE32C9" w:rsidRPr="00AE61F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t>.</w:t>
      </w:r>
    </w:p>
    <w:p w:rsidR="00AE32C9" w:rsidRPr="00AE32C9" w:rsidRDefault="00B92126" w:rsidP="00B921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0893" cy="2407920"/>
            <wp:effectExtent l="19050" t="0" r="2307" b="0"/>
            <wp:docPr id="2" name="Рисунок 1" descr="20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7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291" cy="242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32C9" w:rsidRPr="00AE32C9" w:rsidSect="00B9212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907F2"/>
    <w:multiLevelType w:val="multilevel"/>
    <w:tmpl w:val="FF54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5DC"/>
    <w:rsid w:val="0030569C"/>
    <w:rsid w:val="003346B3"/>
    <w:rsid w:val="00446617"/>
    <w:rsid w:val="007035E1"/>
    <w:rsid w:val="00AE32C9"/>
    <w:rsid w:val="00B25E8C"/>
    <w:rsid w:val="00B92126"/>
    <w:rsid w:val="00D53D34"/>
    <w:rsid w:val="00E855DC"/>
    <w:rsid w:val="00F5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2019-10-06T15:52:00Z</cp:lastPrinted>
  <dcterms:created xsi:type="dcterms:W3CDTF">2019-10-06T15:01:00Z</dcterms:created>
  <dcterms:modified xsi:type="dcterms:W3CDTF">2019-10-07T08:29:00Z</dcterms:modified>
</cp:coreProperties>
</file>